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D34A12">
        <w:rPr>
          <w:rFonts w:ascii="ＭＳ ゴシック" w:eastAsia="ＭＳ ゴシック" w:hAnsi="ＭＳ ゴシック" w:hint="eastAsia"/>
          <w:sz w:val="24"/>
        </w:rPr>
        <w:t>7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C56EB6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学年1学期数学期末テスト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90"/>
        <w:gridCol w:w="1417"/>
        <w:gridCol w:w="83"/>
        <w:gridCol w:w="201"/>
        <w:gridCol w:w="850"/>
        <w:gridCol w:w="143"/>
        <w:gridCol w:w="141"/>
        <w:gridCol w:w="189"/>
        <w:gridCol w:w="804"/>
        <w:gridCol w:w="131"/>
        <w:gridCol w:w="154"/>
        <w:gridCol w:w="141"/>
        <w:gridCol w:w="567"/>
        <w:gridCol w:w="993"/>
        <w:gridCol w:w="141"/>
        <w:gridCol w:w="465"/>
        <w:gridCol w:w="102"/>
        <w:gridCol w:w="142"/>
        <w:gridCol w:w="709"/>
        <w:gridCol w:w="1560"/>
      </w:tblGrid>
      <w:tr w:rsidR="001A0509" w:rsidRPr="00B144AF" w:rsidTr="00D4139D">
        <w:tc>
          <w:tcPr>
            <w:tcW w:w="2456" w:type="dxa"/>
            <w:gridSpan w:val="4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gridSpan w:val="7"/>
            <w:shd w:val="clear" w:color="auto" w:fill="auto"/>
          </w:tcPr>
          <w:p w:rsidR="001A0509" w:rsidRPr="00B144AF" w:rsidRDefault="00C56EB6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61" w:type="dxa"/>
            <w:gridSpan w:val="6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513" w:type="dxa"/>
            <w:gridSpan w:val="4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D4139D">
        <w:tc>
          <w:tcPr>
            <w:tcW w:w="2456" w:type="dxa"/>
            <w:gridSpan w:val="4"/>
            <w:shd w:val="clear" w:color="auto" w:fill="auto"/>
          </w:tcPr>
          <w:p w:rsidR="001A0509" w:rsidRDefault="001A0509" w:rsidP="001A0509"/>
          <w:p w:rsidR="001A0509" w:rsidRDefault="00541EE1" w:rsidP="00541EE1">
            <w:pPr>
              <w:jc w:val="right"/>
            </w:pPr>
            <w:r>
              <w:rPr>
                <w:rFonts w:hint="eastAsia"/>
              </w:rPr>
              <w:t>／２０</w:t>
            </w:r>
          </w:p>
        </w:tc>
        <w:tc>
          <w:tcPr>
            <w:tcW w:w="2459" w:type="dxa"/>
            <w:gridSpan w:val="7"/>
            <w:shd w:val="clear" w:color="auto" w:fill="auto"/>
          </w:tcPr>
          <w:p w:rsidR="001A0509" w:rsidRDefault="001A0509" w:rsidP="001A0509"/>
          <w:p w:rsidR="00541EE1" w:rsidRDefault="00541EE1" w:rsidP="00541EE1">
            <w:pPr>
              <w:jc w:val="right"/>
            </w:pPr>
            <w:r>
              <w:rPr>
                <w:rFonts w:hint="eastAsia"/>
              </w:rPr>
              <w:t>／６０</w:t>
            </w:r>
          </w:p>
        </w:tc>
        <w:tc>
          <w:tcPr>
            <w:tcW w:w="2461" w:type="dxa"/>
            <w:gridSpan w:val="6"/>
            <w:shd w:val="clear" w:color="auto" w:fill="auto"/>
          </w:tcPr>
          <w:p w:rsidR="001A0509" w:rsidRDefault="001A0509" w:rsidP="001A0509"/>
          <w:p w:rsidR="00541EE1" w:rsidRDefault="00541EE1" w:rsidP="00541EE1">
            <w:pPr>
              <w:jc w:val="right"/>
            </w:pPr>
            <w:r>
              <w:rPr>
                <w:rFonts w:hint="eastAsia"/>
              </w:rPr>
              <w:t>／２０</w:t>
            </w:r>
          </w:p>
        </w:tc>
        <w:tc>
          <w:tcPr>
            <w:tcW w:w="2513" w:type="dxa"/>
            <w:gridSpan w:val="4"/>
            <w:shd w:val="clear" w:color="auto" w:fill="auto"/>
          </w:tcPr>
          <w:p w:rsidR="001A0509" w:rsidRDefault="001A0509" w:rsidP="00B144AF">
            <w:pPr>
              <w:jc w:val="right"/>
            </w:pPr>
          </w:p>
          <w:p w:rsidR="001A0509" w:rsidRDefault="001A0509" w:rsidP="00B144AF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0132C3" w:rsidTr="00D4139D">
        <w:trPr>
          <w:gridAfter w:val="2"/>
          <w:wAfter w:w="2269" w:type="dxa"/>
        </w:trPr>
        <w:tc>
          <w:tcPr>
            <w:tcW w:w="466" w:type="dxa"/>
            <w:vMerge w:val="restart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１</w:t>
            </w:r>
          </w:p>
        </w:tc>
        <w:tc>
          <w:tcPr>
            <w:tcW w:w="490" w:type="dxa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(1)</w:t>
            </w:r>
          </w:p>
          <w:p w:rsidR="000132C3" w:rsidRDefault="000132C3" w:rsidP="001A0509"/>
        </w:tc>
        <w:tc>
          <w:tcPr>
            <w:tcW w:w="2551" w:type="dxa"/>
            <w:gridSpan w:val="4"/>
            <w:shd w:val="clear" w:color="auto" w:fill="auto"/>
          </w:tcPr>
          <w:p w:rsidR="000132C3" w:rsidRDefault="00541EE1" w:rsidP="001A0509">
            <w:r>
              <w:rPr>
                <w:rFonts w:hint="eastAsia"/>
              </w:rPr>
              <w:t>二元一次方程式</w:t>
            </w:r>
          </w:p>
        </w:tc>
        <w:tc>
          <w:tcPr>
            <w:tcW w:w="473" w:type="dxa"/>
            <w:gridSpan w:val="3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(2)</w:t>
            </w:r>
          </w:p>
        </w:tc>
        <w:tc>
          <w:tcPr>
            <w:tcW w:w="3640" w:type="dxa"/>
            <w:gridSpan w:val="10"/>
            <w:shd w:val="clear" w:color="auto" w:fill="auto"/>
          </w:tcPr>
          <w:p w:rsidR="000132C3" w:rsidRPr="003F2FCB" w:rsidRDefault="00541EE1" w:rsidP="001A0509">
            <w:r>
              <w:rPr>
                <w:rFonts w:hint="eastAsia"/>
              </w:rPr>
              <w:t>６ａと－４ａ、－２ｂと３ｂ</w:t>
            </w:r>
          </w:p>
        </w:tc>
      </w:tr>
      <w:tr w:rsidR="000132C3" w:rsidTr="00D4139D">
        <w:tc>
          <w:tcPr>
            <w:tcW w:w="466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490" w:type="dxa"/>
            <w:vMerge w:val="restart"/>
            <w:shd w:val="clear" w:color="auto" w:fill="auto"/>
          </w:tcPr>
          <w:p w:rsidR="000132C3" w:rsidRDefault="000132C3" w:rsidP="001A0509"/>
          <w:p w:rsidR="000132C3" w:rsidRDefault="000132C3" w:rsidP="001A0509">
            <w:r>
              <w:rPr>
                <w:rFonts w:hint="eastAsia"/>
              </w:rPr>
              <w:t>(3)</w:t>
            </w:r>
          </w:p>
          <w:p w:rsidR="000132C3" w:rsidRDefault="000132C3" w:rsidP="001A0509"/>
        </w:tc>
        <w:tc>
          <w:tcPr>
            <w:tcW w:w="3024" w:type="dxa"/>
            <w:gridSpan w:val="7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①</w:t>
            </w:r>
            <w:r w:rsidR="00541EE1">
              <w:rPr>
                <w:rFonts w:hint="eastAsia"/>
              </w:rPr>
              <w:t xml:space="preserve">　ア、オ</w:t>
            </w:r>
          </w:p>
          <w:p w:rsidR="000132C3" w:rsidRDefault="000132C3" w:rsidP="001A0509"/>
        </w:tc>
        <w:tc>
          <w:tcPr>
            <w:tcW w:w="2931" w:type="dxa"/>
            <w:gridSpan w:val="7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②</w:t>
            </w:r>
            <w:r w:rsidR="00541EE1">
              <w:rPr>
                <w:rFonts w:hint="eastAsia"/>
              </w:rPr>
              <w:t xml:space="preserve">　ｘ</w:t>
            </w:r>
            <w:r w:rsidR="00541EE1" w:rsidRPr="00541EE1">
              <w:rPr>
                <w:rFonts w:hint="eastAsia"/>
                <w:vertAlign w:val="superscript"/>
              </w:rPr>
              <w:t>２</w:t>
            </w:r>
            <w:r w:rsidR="00541EE1">
              <w:rPr>
                <w:rFonts w:hint="eastAsia"/>
              </w:rPr>
              <w:t>、－３ｘ、１</w:t>
            </w:r>
          </w:p>
        </w:tc>
        <w:tc>
          <w:tcPr>
            <w:tcW w:w="2978" w:type="dxa"/>
            <w:gridSpan w:val="5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③</w:t>
            </w:r>
            <w:r w:rsidR="00541EE1">
              <w:rPr>
                <w:rFonts w:hint="eastAsia"/>
              </w:rPr>
              <w:t xml:space="preserve">　ア、イ、エ、カ</w:t>
            </w:r>
          </w:p>
          <w:p w:rsidR="000132C3" w:rsidRDefault="000132C3" w:rsidP="003F2FCB"/>
        </w:tc>
      </w:tr>
      <w:tr w:rsidR="000132C3" w:rsidRPr="00541EE1" w:rsidTr="00D4139D">
        <w:trPr>
          <w:gridAfter w:val="7"/>
          <w:wAfter w:w="4112" w:type="dxa"/>
        </w:trPr>
        <w:tc>
          <w:tcPr>
            <w:tcW w:w="466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490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4821" w:type="dxa"/>
            <w:gridSpan w:val="12"/>
            <w:shd w:val="clear" w:color="auto" w:fill="auto"/>
          </w:tcPr>
          <w:p w:rsidR="000132C3" w:rsidRDefault="000132C3" w:rsidP="00F413C0">
            <w:r>
              <w:rPr>
                <w:rFonts w:hint="eastAsia"/>
              </w:rPr>
              <w:t xml:space="preserve">④　ｘの係数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>
              <w:rPr>
                <w:rFonts w:hint="eastAsia"/>
              </w:rPr>
              <w:t xml:space="preserve">　　　ｙの係数</w:t>
            </w:r>
            <w:r w:rsidR="00541EE1">
              <w:rPr>
                <w:rFonts w:hint="eastAsia"/>
              </w:rPr>
              <w:t xml:space="preserve">　－１</w:t>
            </w:r>
          </w:p>
        </w:tc>
      </w:tr>
      <w:tr w:rsidR="000132C3" w:rsidTr="00D4139D">
        <w:tc>
          <w:tcPr>
            <w:tcW w:w="466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490" w:type="dxa"/>
            <w:shd w:val="clear" w:color="auto" w:fill="auto"/>
          </w:tcPr>
          <w:p w:rsidR="000132C3" w:rsidRDefault="000132C3" w:rsidP="000132C3">
            <w:r>
              <w:rPr>
                <w:rFonts w:hint="eastAsia"/>
              </w:rPr>
              <w:t xml:space="preserve">(4) </w:t>
            </w:r>
          </w:p>
        </w:tc>
        <w:tc>
          <w:tcPr>
            <w:tcW w:w="1417" w:type="dxa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①</w:t>
            </w:r>
            <w:r w:rsidR="00541EE1">
              <w:rPr>
                <w:rFonts w:hint="eastAsia"/>
              </w:rPr>
              <w:t xml:space="preserve">　ｎ＋１</w:t>
            </w:r>
          </w:p>
          <w:p w:rsidR="000132C3" w:rsidRDefault="000132C3" w:rsidP="001A0509"/>
        </w:tc>
        <w:tc>
          <w:tcPr>
            <w:tcW w:w="1418" w:type="dxa"/>
            <w:gridSpan w:val="5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②</w:t>
            </w:r>
            <w:r w:rsidR="00541EE1">
              <w:rPr>
                <w:rFonts w:hint="eastAsia"/>
              </w:rPr>
              <w:t xml:space="preserve">　ｎ＋７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0132C3" w:rsidRDefault="000132C3" w:rsidP="000132C3">
            <w:r>
              <w:rPr>
                <w:rFonts w:hint="eastAsia"/>
              </w:rPr>
              <w:t>③</w:t>
            </w:r>
            <w:r w:rsidR="00541EE1">
              <w:rPr>
                <w:rFonts w:hint="eastAsia"/>
              </w:rPr>
              <w:t xml:space="preserve">　ｎ＋８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132C3" w:rsidRDefault="000132C3" w:rsidP="00541EE1">
            <w:r>
              <w:rPr>
                <w:rFonts w:hint="eastAsia"/>
              </w:rPr>
              <w:t>④</w:t>
            </w:r>
            <w:r w:rsidR="00541EE1">
              <w:rPr>
                <w:rFonts w:hint="eastAsia"/>
              </w:rPr>
              <w:t>４ｎ＋１６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⑤</w:t>
            </w:r>
            <w:r w:rsidR="00541EE1">
              <w:rPr>
                <w:rFonts w:hint="eastAsia"/>
              </w:rPr>
              <w:t xml:space="preserve">　ｎ＋４</w:t>
            </w:r>
          </w:p>
        </w:tc>
        <w:tc>
          <w:tcPr>
            <w:tcW w:w="1560" w:type="dxa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⑥</w:t>
            </w:r>
            <w:r w:rsidR="00541EE1">
              <w:rPr>
                <w:rFonts w:hint="eastAsia"/>
              </w:rPr>
              <w:t>４（ｎ＋４）</w:t>
            </w:r>
          </w:p>
        </w:tc>
      </w:tr>
      <w:tr w:rsidR="000132C3" w:rsidTr="002D2235">
        <w:trPr>
          <w:gridAfter w:val="6"/>
          <w:wAfter w:w="3119" w:type="dxa"/>
        </w:trPr>
        <w:tc>
          <w:tcPr>
            <w:tcW w:w="466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490" w:type="dxa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(5)</w:t>
            </w:r>
          </w:p>
          <w:p w:rsidR="000132C3" w:rsidRDefault="000132C3" w:rsidP="001A0509"/>
        </w:tc>
        <w:tc>
          <w:tcPr>
            <w:tcW w:w="5814" w:type="dxa"/>
            <w:gridSpan w:val="13"/>
            <w:shd w:val="clear" w:color="auto" w:fill="auto"/>
          </w:tcPr>
          <w:p w:rsidR="000132C3" w:rsidRDefault="00541EE1" w:rsidP="001A0509">
            <w:r>
              <w:rPr>
                <w:rFonts w:hint="eastAsia"/>
              </w:rPr>
              <w:t>カ　→　エ　→　ウ　→　オ　→　イ　→　キ　→　ア</w:t>
            </w:r>
          </w:p>
        </w:tc>
      </w:tr>
      <w:tr w:rsidR="000132C3" w:rsidTr="00D4139D">
        <w:tc>
          <w:tcPr>
            <w:tcW w:w="466" w:type="dxa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２</w:t>
            </w:r>
          </w:p>
          <w:p w:rsidR="000132C3" w:rsidRDefault="000132C3" w:rsidP="001A0509"/>
        </w:tc>
        <w:tc>
          <w:tcPr>
            <w:tcW w:w="2191" w:type="dxa"/>
            <w:gridSpan w:val="4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(1)</w:t>
            </w:r>
            <w:r w:rsidR="00F413C0">
              <w:rPr>
                <w:rFonts w:hint="eastAsia"/>
              </w:rPr>
              <w:t xml:space="preserve">　３ａ＋ｂ</w:t>
            </w:r>
          </w:p>
        </w:tc>
        <w:tc>
          <w:tcPr>
            <w:tcW w:w="2412" w:type="dxa"/>
            <w:gridSpan w:val="7"/>
            <w:shd w:val="clear" w:color="auto" w:fill="auto"/>
          </w:tcPr>
          <w:p w:rsidR="000132C3" w:rsidRDefault="000132C3" w:rsidP="000132C3">
            <w:r>
              <w:rPr>
                <w:rFonts w:hint="eastAsia"/>
              </w:rPr>
              <w:t>(2)</w:t>
            </w:r>
            <w:r w:rsidR="00F413C0">
              <w:rPr>
                <w:rFonts w:hint="eastAsia"/>
              </w:rPr>
              <w:t xml:space="preserve">　３ｘ＋４ｙ</w:t>
            </w:r>
          </w:p>
        </w:tc>
        <w:tc>
          <w:tcPr>
            <w:tcW w:w="2409" w:type="dxa"/>
            <w:gridSpan w:val="6"/>
            <w:shd w:val="clear" w:color="auto" w:fill="auto"/>
          </w:tcPr>
          <w:p w:rsidR="000132C3" w:rsidRDefault="000132C3" w:rsidP="00F413C0">
            <w:r>
              <w:rPr>
                <w:rFonts w:hint="eastAsia"/>
              </w:rPr>
              <w:t>(3)</w:t>
            </w:r>
            <w:r w:rsidR="00F413C0">
              <w:rPr>
                <w:rFonts w:hint="eastAsia"/>
              </w:rPr>
              <w:t>－ａ＋１１ｂ－１４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F413C0" w:rsidRDefault="000132C3" w:rsidP="001A0509">
            <w:r>
              <w:rPr>
                <w:rFonts w:hint="eastAsia"/>
              </w:rPr>
              <w:t>(4)</w:t>
            </w:r>
            <w:r w:rsidR="00F413C0">
              <w:rPr>
                <w:rFonts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５ｘ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１１ｙ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１２</m:t>
                  </m:r>
                </m:den>
              </m:f>
            </m:oMath>
          </w:p>
        </w:tc>
      </w:tr>
      <w:tr w:rsidR="003F2FCB" w:rsidTr="00D4139D">
        <w:tc>
          <w:tcPr>
            <w:tcW w:w="466" w:type="dxa"/>
            <w:vMerge w:val="restart"/>
            <w:shd w:val="clear" w:color="auto" w:fill="auto"/>
          </w:tcPr>
          <w:p w:rsidR="003F2FCB" w:rsidRDefault="000132C3" w:rsidP="001A0509">
            <w:r>
              <w:rPr>
                <w:rFonts w:hint="eastAsia"/>
              </w:rPr>
              <w:t>３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(1)</w:t>
            </w:r>
            <w:r w:rsidR="00F413C0">
              <w:rPr>
                <w:rFonts w:hint="eastAsia"/>
              </w:rPr>
              <w:t xml:space="preserve">　－１２ｘｙ</w:t>
            </w:r>
          </w:p>
          <w:p w:rsidR="003F2FCB" w:rsidRDefault="003F2FCB" w:rsidP="001A0509"/>
        </w:tc>
        <w:tc>
          <w:tcPr>
            <w:tcW w:w="3120" w:type="dxa"/>
            <w:gridSpan w:val="8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(2)</w:t>
            </w:r>
            <w:r w:rsidR="00F413C0">
              <w:rPr>
                <w:rFonts w:hint="eastAsia"/>
              </w:rPr>
              <w:t xml:space="preserve">　４ｘｙ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(3)</w:t>
            </w:r>
            <w:r w:rsidR="00F413C0">
              <w:rPr>
                <w:rFonts w:hint="eastAsia"/>
              </w:rPr>
              <w:t xml:space="preserve">　２５ａ</w:t>
            </w:r>
            <w:r w:rsidR="00F413C0" w:rsidRPr="00F413C0">
              <w:rPr>
                <w:rFonts w:hint="eastAsia"/>
                <w:vertAlign w:val="superscript"/>
              </w:rPr>
              <w:t>２</w:t>
            </w:r>
          </w:p>
        </w:tc>
      </w:tr>
      <w:tr w:rsidR="003F2FCB" w:rsidTr="00D4139D">
        <w:tc>
          <w:tcPr>
            <w:tcW w:w="466" w:type="dxa"/>
            <w:vMerge/>
            <w:shd w:val="clear" w:color="auto" w:fill="auto"/>
          </w:tcPr>
          <w:p w:rsidR="003F2FCB" w:rsidRDefault="003F2FCB" w:rsidP="001A0509"/>
        </w:tc>
        <w:tc>
          <w:tcPr>
            <w:tcW w:w="3184" w:type="dxa"/>
            <w:gridSpan w:val="6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(4)</w:t>
            </w:r>
            <w:r w:rsidR="00F413C0">
              <w:rPr>
                <w:rFonts w:hint="eastAsia"/>
              </w:rPr>
              <w:t xml:space="preserve">　１０ｘ</w:t>
            </w:r>
            <w:r w:rsidR="00F413C0" w:rsidRPr="00F413C0">
              <w:rPr>
                <w:rFonts w:hint="eastAsia"/>
                <w:vertAlign w:val="superscript"/>
              </w:rPr>
              <w:t>３</w:t>
            </w:r>
          </w:p>
          <w:p w:rsidR="003F2FCB" w:rsidRDefault="003F2FCB" w:rsidP="001A0509"/>
        </w:tc>
        <w:tc>
          <w:tcPr>
            <w:tcW w:w="3120" w:type="dxa"/>
            <w:gridSpan w:val="8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(5)</w:t>
            </w:r>
            <w:r w:rsidR="00F413C0">
              <w:rPr>
                <w:rFonts w:hint="eastAsia"/>
              </w:rPr>
              <w:t xml:space="preserve">　－１２ａ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(6)</w:t>
            </w:r>
            <w:r w:rsidR="00F413C0">
              <w:rPr>
                <w:rFonts w:hint="eastAsia"/>
              </w:rPr>
              <w:t xml:space="preserve">　３ａ</w:t>
            </w:r>
          </w:p>
        </w:tc>
      </w:tr>
      <w:tr w:rsidR="000132C3" w:rsidTr="00D4139D">
        <w:trPr>
          <w:gridAfter w:val="6"/>
          <w:wAfter w:w="3119" w:type="dxa"/>
        </w:trPr>
        <w:tc>
          <w:tcPr>
            <w:tcW w:w="466" w:type="dxa"/>
            <w:shd w:val="clear" w:color="auto" w:fill="auto"/>
          </w:tcPr>
          <w:p w:rsidR="000132C3" w:rsidRDefault="000132C3" w:rsidP="00A0016E">
            <w:r>
              <w:rPr>
                <w:rFonts w:hint="eastAsia"/>
              </w:rPr>
              <w:t>４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0132C3" w:rsidRDefault="000132C3" w:rsidP="00A0016E">
            <w:r>
              <w:rPr>
                <w:rFonts w:hint="eastAsia"/>
              </w:rPr>
              <w:t>(1)</w:t>
            </w:r>
            <w:r w:rsidR="00F413C0">
              <w:rPr>
                <w:rFonts w:hint="eastAsia"/>
              </w:rPr>
              <w:t xml:space="preserve">　ｘ＝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１２＋ｙ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</w:p>
        </w:tc>
        <w:tc>
          <w:tcPr>
            <w:tcW w:w="3120" w:type="dxa"/>
            <w:gridSpan w:val="8"/>
            <w:shd w:val="clear" w:color="auto" w:fill="auto"/>
          </w:tcPr>
          <w:p w:rsidR="000132C3" w:rsidRDefault="000132C3" w:rsidP="00A0016E">
            <w:r>
              <w:rPr>
                <w:rFonts w:hint="eastAsia"/>
              </w:rPr>
              <w:t>(2)</w:t>
            </w:r>
            <w:r w:rsidR="00F413C0">
              <w:rPr>
                <w:rFonts w:hint="eastAsia"/>
              </w:rPr>
              <w:t xml:space="preserve">　ａ＝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  <w:r w:rsidR="00F413C0">
              <w:rPr>
                <w:rFonts w:hint="eastAsia"/>
              </w:rPr>
              <w:t>－π</w:t>
            </w:r>
            <w:r w:rsidR="00F413C0">
              <w:rPr>
                <w:rFonts w:hint="eastAsia"/>
              </w:rPr>
              <w:t>r</w:t>
            </w:r>
          </w:p>
        </w:tc>
      </w:tr>
      <w:tr w:rsidR="003F2FCB" w:rsidTr="00D4139D">
        <w:tc>
          <w:tcPr>
            <w:tcW w:w="466" w:type="dxa"/>
            <w:vMerge w:val="restart"/>
            <w:shd w:val="clear" w:color="auto" w:fill="auto"/>
          </w:tcPr>
          <w:p w:rsidR="003F2FCB" w:rsidRDefault="000132C3" w:rsidP="001A0509">
            <w:r>
              <w:rPr>
                <w:rFonts w:hint="eastAsia"/>
              </w:rPr>
              <w:t>５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(1)</w:t>
            </w:r>
            <w:r w:rsidR="00754F69" w:rsidRPr="00764281">
              <w:t xml:space="preserve"> </w:t>
            </w:r>
            <w:r w:rsidR="00754F69" w:rsidRPr="00764281">
              <w:rPr>
                <w:position w:val="-28"/>
              </w:rPr>
              <w:object w:dxaOrig="10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3pt" o:ole="">
                  <v:imagedata r:id="rId9" o:title=""/>
                </v:shape>
                <o:OLEObject Type="Embed" ProgID="Equation.3" ShapeID="_x0000_i1025" DrawAspect="Content" ObjectID="_1496663670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ｘ＝２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ｙ＝０</m:t>
                        </m:r>
                      </m:e>
                    </m:eqArr>
                  </m:e>
                </m:d>
              </m:oMath>
            </m:oMathPara>
          </w:p>
          <w:p w:rsidR="000132C3" w:rsidRDefault="000132C3" w:rsidP="001A0509"/>
          <w:p w:rsidR="000132C3" w:rsidRDefault="000132C3" w:rsidP="001A0509"/>
          <w:p w:rsidR="000132C3" w:rsidRPr="00F413C0" w:rsidRDefault="000132C3" w:rsidP="001A0509"/>
          <w:p w:rsidR="000132C3" w:rsidRDefault="000132C3" w:rsidP="001A0509"/>
        </w:tc>
        <w:tc>
          <w:tcPr>
            <w:tcW w:w="3120" w:type="dxa"/>
            <w:gridSpan w:val="8"/>
            <w:shd w:val="clear" w:color="auto" w:fill="auto"/>
          </w:tcPr>
          <w:p w:rsidR="003F2FCB" w:rsidRDefault="003F2FCB" w:rsidP="00F413C0">
            <w:r>
              <w:rPr>
                <w:rFonts w:hint="eastAsia"/>
              </w:rPr>
              <w:t>(2)</w:t>
            </w:r>
            <w:r w:rsidR="00754F69" w:rsidRPr="00764281">
              <w:t xml:space="preserve"> </w:t>
            </w:r>
            <w:r w:rsidR="00754F69" w:rsidRPr="00764281">
              <w:rPr>
                <w:position w:val="-28"/>
              </w:rPr>
              <w:object w:dxaOrig="1120" w:dyaOrig="660">
                <v:shape id="_x0000_i1026" type="#_x0000_t75" style="width:56.2pt;height:33pt" o:ole="">
                  <v:imagedata r:id="rId11" o:title=""/>
                </v:shape>
                <o:OLEObject Type="Embed" ProgID="Equation.3" ShapeID="_x0000_i1026" DrawAspect="Content" ObjectID="_1496663671" r:id="rId12"/>
              </w:object>
            </w:r>
            <w:r w:rsidR="00754F69">
              <w:rPr>
                <w:rFonts w:hint="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 w:hint="eastAsia"/>
                          </w:rPr>
                          <m:t>１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ｙ＝２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119" w:type="dxa"/>
            <w:gridSpan w:val="6"/>
            <w:shd w:val="clear" w:color="auto" w:fill="auto"/>
          </w:tcPr>
          <w:p w:rsidR="003F2FCB" w:rsidRDefault="003F2FCB" w:rsidP="00F413C0">
            <w:r>
              <w:rPr>
                <w:rFonts w:hint="eastAsia"/>
              </w:rPr>
              <w:t>(3)</w:t>
            </w:r>
            <w:r w:rsidR="00754F69" w:rsidRPr="00764281">
              <w:t xml:space="preserve"> </w:t>
            </w:r>
            <w:r w:rsidR="00754F69" w:rsidRPr="00764281">
              <w:rPr>
                <w:position w:val="-28"/>
              </w:rPr>
              <w:object w:dxaOrig="1340" w:dyaOrig="660">
                <v:shape id="_x0000_i1027" type="#_x0000_t75" style="width:66.75pt;height:33pt" o:ole="">
                  <v:imagedata r:id="rId13" o:title=""/>
                </v:shape>
                <o:OLEObject Type="Embed" ProgID="Equation.3" ShapeID="_x0000_i1027" DrawAspect="Content" ObjectID="_1496663672" r:id="rId14"/>
              </w:objec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eastAsia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</w:rPr>
                        <m:t>ｘ＝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 w:hint="eastAsia"/>
                        </w:rPr>
                        <m:t>５</m:t>
                      </m:r>
                    </m:e>
                    <m:e>
                      <m:r>
                        <w:rPr>
                          <w:rFonts w:ascii="Cambria Math" w:hAnsi="Cambria Math" w:hint="eastAsia"/>
                        </w:rPr>
                        <m:t>ｙ＝２</m:t>
                      </m:r>
                    </m:e>
                  </m:eqArr>
                </m:e>
              </m:d>
            </m:oMath>
            <w:r w:rsidR="00754F69">
              <w:rPr>
                <w:rFonts w:hint="eastAsia"/>
              </w:rPr>
              <w:tab/>
            </w:r>
          </w:p>
        </w:tc>
      </w:tr>
      <w:tr w:rsidR="000132C3" w:rsidTr="00D4139D">
        <w:tc>
          <w:tcPr>
            <w:tcW w:w="466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3184" w:type="dxa"/>
            <w:gridSpan w:val="6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(4)</w:t>
            </w:r>
            <w:r w:rsidR="00754F69" w:rsidRPr="00EC4E8B">
              <w:t xml:space="preserve"> </w:t>
            </w:r>
            <w:r w:rsidR="00754F69" w:rsidRPr="00EC4E8B">
              <w:rPr>
                <w:position w:val="-30"/>
              </w:rPr>
              <w:object w:dxaOrig="1760" w:dyaOrig="720">
                <v:shape id="_x0000_i1028" type="#_x0000_t75" style="width:87.75pt;height:36pt" o:ole="">
                  <v:imagedata r:id="rId15" o:title=""/>
                </v:shape>
                <o:OLEObject Type="Embed" ProgID="Equation.3" ShapeID="_x0000_i1028" DrawAspect="Content" ObjectID="_1496663673" r:id="rId16"/>
              </w:object>
            </w:r>
            <w:r w:rsidR="00754F69">
              <w:rPr>
                <w:rFonts w:hint="eastAsia"/>
                <w:position w:val="-28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ｘ＝１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ｙ＝２</m:t>
                        </m:r>
                      </m:e>
                    </m:eqArr>
                  </m:e>
                </m:d>
              </m:oMath>
            </m:oMathPara>
          </w:p>
          <w:p w:rsidR="000132C3" w:rsidRDefault="000132C3" w:rsidP="00F53F0D"/>
          <w:p w:rsidR="000132C3" w:rsidRDefault="000132C3" w:rsidP="00F53F0D"/>
          <w:p w:rsidR="000132C3" w:rsidRDefault="000132C3" w:rsidP="00F53F0D"/>
          <w:p w:rsidR="000132C3" w:rsidRDefault="000132C3" w:rsidP="00F53F0D"/>
          <w:p w:rsidR="000132C3" w:rsidRDefault="000132C3" w:rsidP="00F53F0D"/>
        </w:tc>
        <w:tc>
          <w:tcPr>
            <w:tcW w:w="3120" w:type="dxa"/>
            <w:gridSpan w:val="8"/>
            <w:shd w:val="clear" w:color="auto" w:fill="auto"/>
          </w:tcPr>
          <w:p w:rsidR="000132C3" w:rsidRDefault="000132C3" w:rsidP="00AA36D3">
            <w:r>
              <w:rPr>
                <w:rFonts w:hint="eastAsia"/>
              </w:rPr>
              <w:t>(5)</w:t>
            </w:r>
            <w:r w:rsidR="00754F69" w:rsidRPr="00EC4E8B">
              <w:t xml:space="preserve"> </w:t>
            </w:r>
            <w:r w:rsidR="00754F69" w:rsidRPr="00EC4E8B">
              <w:rPr>
                <w:position w:val="-46"/>
              </w:rPr>
              <w:object w:dxaOrig="1120" w:dyaOrig="1040">
                <v:shape id="_x0000_i1029" type="#_x0000_t75" style="width:56.2pt;height:52.5pt" o:ole="">
                  <v:imagedata r:id="rId17" o:title=""/>
                </v:shape>
                <o:OLEObject Type="Embed" ProgID="Equation.3" ShapeID="_x0000_i1029" DrawAspect="Content" ObjectID="_1496663674" r:id="rId18"/>
              </w:object>
            </w:r>
            <w:r w:rsidR="00754F69">
              <w:rPr>
                <w:rFonts w:hint="eastAsia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ｘ＝３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ｙ＝６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119" w:type="dxa"/>
            <w:gridSpan w:val="6"/>
            <w:shd w:val="clear" w:color="auto" w:fill="auto"/>
          </w:tcPr>
          <w:p w:rsidR="000132C3" w:rsidRDefault="000132C3" w:rsidP="00F413C0">
            <w:r>
              <w:rPr>
                <w:rFonts w:hint="eastAsia"/>
              </w:rPr>
              <w:t>(6)</w:t>
            </w:r>
            <w:r w:rsidR="00754F69">
              <w:rPr>
                <w:rFonts w:hint="eastAsia"/>
              </w:rPr>
              <w:t xml:space="preserve"> </w:t>
            </w:r>
            <w:r w:rsidR="00754F69">
              <w:rPr>
                <w:rFonts w:hint="eastAsia"/>
              </w:rPr>
              <w:t>ｘ＋ｙ＝３ｘ－ｙ＝６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</w:rPr>
                          <m:t>ｘ＝３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</w:rPr>
                          <m:t>ｙ＝３</m:t>
                        </m:r>
                      </m:e>
                    </m:eqArr>
                  </m:e>
                </m:d>
              </m:oMath>
            </m:oMathPara>
          </w:p>
        </w:tc>
      </w:tr>
      <w:tr w:rsidR="00D4139D" w:rsidTr="00D4139D">
        <w:tc>
          <w:tcPr>
            <w:tcW w:w="466" w:type="dxa"/>
            <w:shd w:val="clear" w:color="auto" w:fill="auto"/>
          </w:tcPr>
          <w:p w:rsidR="00D4139D" w:rsidRDefault="00D4139D" w:rsidP="00BF41FB">
            <w:r>
              <w:rPr>
                <w:rFonts w:hint="eastAsia"/>
              </w:rPr>
              <w:lastRenderedPageBreak/>
              <w:t>６</w:t>
            </w:r>
          </w:p>
          <w:p w:rsidR="00D4139D" w:rsidRDefault="00D4139D" w:rsidP="00BF41FB"/>
        </w:tc>
        <w:tc>
          <w:tcPr>
            <w:tcW w:w="4318" w:type="dxa"/>
            <w:gridSpan w:val="9"/>
            <w:shd w:val="clear" w:color="auto" w:fill="auto"/>
          </w:tcPr>
          <w:p w:rsidR="00D4139D" w:rsidRDefault="00F413C0" w:rsidP="00BF41FB">
            <w:r>
              <w:rPr>
                <w:rFonts w:hint="eastAsia"/>
              </w:rPr>
              <w:t>男子の勝ち数をｘ、女子の勝ち数をｙとすると、</w:t>
            </w:r>
          </w:p>
          <w:p w:rsidR="00D4139D" w:rsidRDefault="00F413C0" w:rsidP="00BF41FB">
            <w:r>
              <w:rPr>
                <w:rFonts w:hint="eastAsia"/>
              </w:rPr>
              <w:t>ｘ＋ｙ＝１８</w:t>
            </w:r>
          </w:p>
          <w:p w:rsidR="00D4139D" w:rsidRDefault="00F413C0" w:rsidP="00BF41FB">
            <w:r>
              <w:rPr>
                <w:rFonts w:hint="eastAsia"/>
              </w:rPr>
              <w:t>ｙ＝２ｘ－３</w:t>
            </w:r>
          </w:p>
          <w:p w:rsidR="00D4139D" w:rsidRDefault="00D4139D" w:rsidP="00BF41FB"/>
          <w:p w:rsidR="00D4139D" w:rsidRDefault="00D4139D" w:rsidP="00BF41FB"/>
          <w:p w:rsidR="00D4139D" w:rsidRDefault="00F413C0" w:rsidP="00BF41FB">
            <w:r>
              <w:rPr>
                <w:rFonts w:hint="eastAsia"/>
              </w:rPr>
              <w:t>ｘ＝７</w:t>
            </w:r>
          </w:p>
          <w:p w:rsidR="00D4139D" w:rsidRDefault="00F413C0" w:rsidP="00BF41FB">
            <w:r>
              <w:rPr>
                <w:rFonts w:hint="eastAsia"/>
              </w:rPr>
              <w:t>ｙ＝１１</w:t>
            </w:r>
          </w:p>
          <w:p w:rsidR="00D4139D" w:rsidRDefault="00F413C0" w:rsidP="00BF41FB">
            <w:r>
              <w:rPr>
                <w:rFonts w:hint="eastAsia"/>
              </w:rPr>
              <w:t>この解は問題にあっている</w:t>
            </w:r>
          </w:p>
          <w:p w:rsidR="00D4139D" w:rsidRDefault="00D4139D" w:rsidP="00BF41FB"/>
          <w:p w:rsidR="00D4139D" w:rsidRDefault="00F413C0" w:rsidP="00BF41FB">
            <w:r>
              <w:rPr>
                <w:rFonts w:hint="eastAsia"/>
              </w:rPr>
              <w:t>男子７勝、女子１１勝</w:t>
            </w:r>
          </w:p>
          <w:p w:rsidR="00D4139D" w:rsidRDefault="00D4139D" w:rsidP="00BF41FB"/>
        </w:tc>
        <w:tc>
          <w:tcPr>
            <w:tcW w:w="426" w:type="dxa"/>
            <w:gridSpan w:val="3"/>
            <w:shd w:val="clear" w:color="auto" w:fill="auto"/>
          </w:tcPr>
          <w:p w:rsidR="00D4139D" w:rsidRDefault="00D4139D" w:rsidP="00BF41FB">
            <w:r>
              <w:rPr>
                <w:rFonts w:hint="eastAsia"/>
              </w:rPr>
              <w:t>７</w:t>
            </w:r>
          </w:p>
          <w:p w:rsidR="00D4139D" w:rsidRDefault="00D4139D" w:rsidP="00BF41FB"/>
        </w:tc>
        <w:tc>
          <w:tcPr>
            <w:tcW w:w="4679" w:type="dxa"/>
            <w:gridSpan w:val="8"/>
            <w:shd w:val="clear" w:color="auto" w:fill="auto"/>
          </w:tcPr>
          <w:p w:rsidR="00D4139D" w:rsidRDefault="00F413C0" w:rsidP="00BF41FB">
            <w:r>
              <w:rPr>
                <w:rFonts w:hint="eastAsia"/>
              </w:rPr>
              <w:t>男子ｘ人、女子ｙ人とすると、</w:t>
            </w:r>
          </w:p>
          <w:p w:rsidR="00D4139D" w:rsidRDefault="00D4139D" w:rsidP="00BF41FB"/>
          <w:p w:rsidR="00F413C0" w:rsidRDefault="00F413C0" w:rsidP="00BF41FB">
            <w:r>
              <w:rPr>
                <w:rFonts w:hint="eastAsia"/>
              </w:rPr>
              <w:t>ｘ＋ｙ＝６０</w:t>
            </w:r>
          </w:p>
          <w:p w:rsidR="00F413C0" w:rsidRDefault="00F413C0" w:rsidP="00BF41FB">
            <w:r>
              <w:rPr>
                <w:rFonts w:hint="eastAsia"/>
              </w:rPr>
              <w:t>0.6x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0.8y</w:t>
            </w:r>
            <w:r>
              <w:rPr>
                <w:rFonts w:hint="eastAsia"/>
              </w:rPr>
              <w:t>＝４１</w:t>
            </w:r>
          </w:p>
          <w:p w:rsidR="00F413C0" w:rsidRDefault="00F413C0" w:rsidP="00BF41FB"/>
          <w:p w:rsidR="00F413C0" w:rsidRDefault="00F413C0" w:rsidP="00BF41FB">
            <w:r>
              <w:rPr>
                <w:rFonts w:hint="eastAsia"/>
              </w:rPr>
              <w:t>ｘ＝３５</w:t>
            </w:r>
          </w:p>
          <w:p w:rsidR="00F413C0" w:rsidRDefault="00F413C0" w:rsidP="00BF41FB">
            <w:r>
              <w:rPr>
                <w:rFonts w:hint="eastAsia"/>
              </w:rPr>
              <w:t>ｙ＝２５</w:t>
            </w:r>
          </w:p>
          <w:p w:rsidR="00F413C0" w:rsidRDefault="00F413C0" w:rsidP="00BF41FB">
            <w:r>
              <w:rPr>
                <w:rFonts w:hint="eastAsia"/>
              </w:rPr>
              <w:t>この解は問題にあっている</w:t>
            </w:r>
          </w:p>
          <w:p w:rsidR="00F413C0" w:rsidRDefault="00F413C0" w:rsidP="00BF41FB"/>
          <w:p w:rsidR="00F413C0" w:rsidRPr="00F413C0" w:rsidRDefault="00F413C0" w:rsidP="00BF41FB"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　女子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</w:t>
            </w:r>
          </w:p>
        </w:tc>
      </w:tr>
      <w:tr w:rsidR="00D4139D" w:rsidTr="00D4139D">
        <w:tc>
          <w:tcPr>
            <w:tcW w:w="466" w:type="dxa"/>
            <w:shd w:val="clear" w:color="auto" w:fill="auto"/>
          </w:tcPr>
          <w:p w:rsidR="00D4139D" w:rsidRDefault="00D4139D" w:rsidP="00BF41FB">
            <w:r>
              <w:rPr>
                <w:rFonts w:hint="eastAsia"/>
              </w:rPr>
              <w:t>８</w:t>
            </w:r>
          </w:p>
        </w:tc>
        <w:tc>
          <w:tcPr>
            <w:tcW w:w="4603" w:type="dxa"/>
            <w:gridSpan w:val="11"/>
            <w:shd w:val="clear" w:color="auto" w:fill="auto"/>
          </w:tcPr>
          <w:p w:rsidR="00D4139D" w:rsidRDefault="00D4139D" w:rsidP="00BF41FB">
            <w:r>
              <w:rPr>
                <w:rFonts w:hint="eastAsia"/>
              </w:rPr>
              <w:t>(1)</w:t>
            </w:r>
          </w:p>
          <w:p w:rsidR="00D4139D" w:rsidRDefault="00F413C0" w:rsidP="00BF41FB">
            <w:r>
              <w:rPr>
                <w:rFonts w:hint="eastAsia"/>
              </w:rPr>
              <w:t>時速ａｋｍの速さで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分歩き、途中から時速ｂｋｍの速さで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分走ったときの合計の距離</w:t>
            </w:r>
          </w:p>
          <w:p w:rsidR="00D4139D" w:rsidRDefault="00D4139D" w:rsidP="00BF41FB"/>
          <w:p w:rsidR="00D4139D" w:rsidRDefault="00D4139D" w:rsidP="00BF41FB"/>
          <w:p w:rsidR="00D4139D" w:rsidRDefault="00D4139D" w:rsidP="00BF41FB"/>
          <w:p w:rsidR="00D4139D" w:rsidRDefault="00D4139D" w:rsidP="00BF41FB"/>
          <w:p w:rsidR="00D4139D" w:rsidRDefault="00D4139D" w:rsidP="00BF41FB"/>
          <w:p w:rsidR="00D4139D" w:rsidRDefault="00D4139D" w:rsidP="00BF41FB"/>
          <w:p w:rsidR="00D4139D" w:rsidRDefault="00D4139D" w:rsidP="00BF41FB"/>
        </w:tc>
        <w:tc>
          <w:tcPr>
            <w:tcW w:w="4820" w:type="dxa"/>
            <w:gridSpan w:val="9"/>
            <w:shd w:val="clear" w:color="auto" w:fill="auto"/>
          </w:tcPr>
          <w:p w:rsidR="00D4139D" w:rsidRDefault="00D4139D" w:rsidP="00BF41FB">
            <w:r>
              <w:rPr>
                <w:rFonts w:hint="eastAsia"/>
              </w:rPr>
              <w:t>(2)</w:t>
            </w:r>
            <w:r w:rsidR="002B3711">
              <w:rPr>
                <w:rFonts w:hint="eastAsia"/>
              </w:rPr>
              <w:t xml:space="preserve">　例</w:t>
            </w:r>
          </w:p>
          <w:p w:rsidR="00D4139D" w:rsidRDefault="002B3711" w:rsidP="00BF41F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962F5" wp14:editId="2DB5FDA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146685</wp:posOffset>
                      </wp:positionV>
                      <wp:extent cx="914400" cy="1276350"/>
                      <wp:effectExtent l="0" t="0" r="19050" b="19050"/>
                      <wp:wrapNone/>
                      <wp:docPr id="1" name="L 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76350"/>
                              </a:xfrm>
                              <a:prstGeom prst="corner">
                                <a:avLst>
                                  <a:gd name="adj1" fmla="val 5833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 字 1" o:spid="_x0000_s1026" style="position:absolute;left:0;text-align:left;margin-left:73.1pt;margin-top:11.55pt;width:1in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ObvAIAAN0FAAAOAAAAZHJzL2Uyb0RvYy54bWysVM1u2zAMvg/YOwi6r85v2wV1iqBFhwFB&#10;W6wdelZlKfYgiZqkxMleZE+xx9p7jJIVJ92KHYbloIgm+ZH8RPLicqsV2QjnGzAlHZ4MKBGGQ9WY&#10;VUk/P968O6fEB2YqpsCIku6Ep5fzt28uWjsTI6hBVcIRBDF+1tqS1iHYWVF4XgvN/AlYYVApwWkW&#10;UHSronKsRXStitFgcFq04CrrgAvv8et1p6TzhC+l4OFOSi8CUSXF3EI6XTqf41nML9hs5ZitG57T&#10;YP+QhWaNwaA91DULjKxd8weUbrgDDzKccNAFSNlwkWrAaoaD36p5qJkVqRYkx9ueJv//YPnt5t6R&#10;psK3o8QwjU+0JD9/fCfDSE1r/QwtHuy9y5LHa6xzK52O/1gB2SY6dz2dYhsIx4/vh5PJAEnnqBqO&#10;zk7H08R3cfC2zocPAjSJl5JycEa4xCPbLH1IhFY5LVZ9wRSlVvg+G6bI9Hw8nuT3O7IZvbAZ4C/a&#10;YMyMiLd91Ahv4KZRKnWBMqRNiaJLVHlQTRW1SYgNKa6UIxi7pGGb+EGwIyuUlMFYkbWOp3QLOyUi&#10;hDKfhESqkZlRF+AlJuNcmDDsVDWrRBdqelRDGouYRaooAUZkiUn22BngdeyOimwfXUWakd45V/43&#10;594jRQYTemfdGOher8+zK0FhVTlyZ78nqaMmsvQM1Q4b0UE3od7ymwZ7Ysl8uGcOnxz7CNdMuMND&#10;KsCHgnyjpAb37bXv0R4nBbWUtDjiJfVf18wJStRHgzOU+hN3QhIm07MRxnDHmudjjVnrK8CnxybE&#10;7NI12ge1v0oH+gm30SJGRRUzHGNjVwe3F65Ct3pwn3GxWCQz3AOWhaV5sDyCR1Zjgz5un5izeTAC&#10;jtQt7NdB7uWO0YNt9DSwWAeQTYjKA69ZwB2SGifvu7ikjuVkddjK818AAAD//wMAUEsDBBQABgAI&#10;AAAAIQCkO07f3wAAAAoBAAAPAAAAZHJzL2Rvd25yZXYueG1sTI9BT8MwDIXvSPyHyEhc0JY0TNUo&#10;TaeBhBDixGAHbllj2orGqZps7f495gQ3P/vp+XvlZva9OOEYu0AGsqUCgVQH11Fj4OP9abEGEZMl&#10;Z/tAaOCMETbV5UVpCxcmesPTLjWCQygW1kCb0lBIGesWvY3LMCDx7SuM3iaWYyPdaCcO973USuXS&#10;2474Q2sHfGyx/t4dvYFuRlon9fpyHvbP+PmQ30zbDI25vpq39yASzunPDL/4jA4VMx3CkVwUPetV&#10;rtlqQN9mINig7xQvDjzoVQayKuX/CtUPAAAA//8DAFBLAQItABQABgAIAAAAIQC2gziS/gAAAOEB&#10;AAATAAAAAAAAAAAAAAAAAAAAAABbQ29udGVudF9UeXBlc10ueG1sUEsBAi0AFAAGAAgAAAAhADj9&#10;If/WAAAAlAEAAAsAAAAAAAAAAAAAAAAALwEAAF9yZWxzLy5yZWxzUEsBAi0AFAAGAAgAAAAhAMZi&#10;k5u8AgAA3QUAAA4AAAAAAAAAAAAAAAAALgIAAGRycy9lMm9Eb2MueG1sUEsBAi0AFAAGAAgAAAAh&#10;AKQ7Tt/fAAAACgEAAA8AAAAAAAAAAAAAAAAAFgUAAGRycy9kb3ducmV2LnhtbFBLBQYAAAAABAAE&#10;APMAAAAiBgAAAAA=&#10;" path="m,l457200,r,742944l914400,742944r,533406l,1276350,,xe" filled="f" strokecolor="black [3213]" strokeweight="1pt">
                      <v:path arrowok="t" o:connecttype="custom" o:connectlocs="0,0;457200,0;457200,742944;914400,742944;914400,1276350;0,1276350;0,0" o:connectangles="0,0,0,0,0,0,0"/>
                    </v:shape>
                  </w:pict>
                </mc:Fallback>
              </mc:AlternateContent>
            </w:r>
          </w:p>
          <w:p w:rsidR="00D4139D" w:rsidRDefault="00DE15A4" w:rsidP="00BF41FB"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F73F7" wp14:editId="285091FD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147955</wp:posOffset>
                      </wp:positionV>
                      <wp:extent cx="53340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5A4" w:rsidRDefault="00DE15A4" w:rsidP="00DE15A4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3.1pt;margin-top:11.65pt;width:4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FNLQIAAAoEAAAOAAAAZHJzL2Uyb0RvYy54bWysU9uO0zAQfUfiHyy/06Q3aKOmq2WXIqTl&#10;Ii18gOs4jYXjMbbbZHlsJcRH8AuIZ74nP8LYaUsFb4g8WB5P5syc4+PFVVsrshPWSdA5HQ5SSoTm&#10;UEi9yemH96snM0qcZ7pgCrTI6YNw9Gr5+NGiMZkYQQWqEJYgiHZZY3JaeW+yJHG8EjVzAzBCY7IE&#10;WzOPod0khWUNotcqGaXp06QBWxgLXDiHp7d9ki4jflkK7t+WpROeqJzibD6uNq7rsCbLBcs2lplK&#10;8uMY7B+mqJnU2PQMdcs8I1sr/4KqJbfgoPQDDnUCZSm5iByQzTD9g819xYyIXFAcZ84yuf8Hy9/s&#10;3lkii5xOKNGsxivqDl+6/fdu/7M7fCXd4Vt3OHT7HxiTUZCrMS7DqnuDdb59Di1ee6TuzB3wj45o&#10;uKmY3ohra6GpBCtw3GGoTC5KexwXQNbNayiwL9t6iEBtaeugJapDEB2v7eF8VaL1hOPhdDyepJjh&#10;mBpO0vF8No0tWHaqNtb5lwJqEjY5tWiFiM52d86HaVh2+iU007CSSkU7KE2anM6no2ksuMjU0qNb&#10;laxzOkvD1/snkHyhi1jsmVT9HhsofWQdiPaUfbtuo97jk5hrKB5QBgu9OfEx4aYC+5mSBo2ZU/dp&#10;y6ygRL3SKOV8OJkEJ8dgMn02wsBeZtaXGaY5QuXUU9Jvb3x0f6DszDVKvpJRjXA3/STHkdFwUaTj&#10;4wiOvozjX7+f8PIXAAAA//8DAFBLAwQUAAYACAAAACEA5F18Rd0AAAAKAQAADwAAAGRycy9kb3du&#10;cmV2LnhtbEyPwU7DMBBE70j8g7VI3KiNGxUIcaoKteUIlIizG5skIl5btpuGv2c5wW12ZzT7tlrP&#10;bmSTjWnwqOB2IYBZbL0ZsFPQvO9u7oGlrNHo0aNV8G0TrOvLi0qXxp/xzU6H3DEqwVRqBX3OoeQ8&#10;tb11Oi18sEjep49OZxpjx03UZyp3I5dCrLjTA9KFXgf71Nv263ByCkIO+7vn+PK62e4m0XzsGzl0&#10;W6Wur+bNI7Bs5/wXhl98QoeamI7+hCaxUYEUK0lREsslMArIB0GLI4miKIDXFf//Qv0DAAD//wMA&#10;UEsBAi0AFAAGAAgAAAAhALaDOJL+AAAA4QEAABMAAAAAAAAAAAAAAAAAAAAAAFtDb250ZW50X1R5&#10;cGVzXS54bWxQSwECLQAUAAYACAAAACEAOP0h/9YAAACUAQAACwAAAAAAAAAAAAAAAAAvAQAAX3Jl&#10;bHMvLnJlbHNQSwECLQAUAAYACAAAACEAJ+JxTS0CAAAKBAAADgAAAAAAAAAAAAAAAAAuAgAAZHJz&#10;L2Uyb0RvYy54bWxQSwECLQAUAAYACAAAACEA5F18Rd0AAAAKAQAADwAAAAAAAAAAAAAAAACHBAAA&#10;ZHJzL2Rvd25yZXYueG1sUEsFBgAAAAAEAAQA8wAAAJEFAAAAAA==&#10;" filled="f" stroked="f">
                      <v:textbox style="mso-fit-shape-to-text:t">
                        <w:txbxContent>
                          <w:p w:rsidR="00DE15A4" w:rsidRDefault="00DE15A4" w:rsidP="00DE15A4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139D" w:rsidRDefault="00DE15A4" w:rsidP="00BF41FB"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E196BB" wp14:editId="3C60838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179705</wp:posOffset>
                      </wp:positionV>
                      <wp:extent cx="533400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5A4" w:rsidRDefault="00DE15A4" w:rsidP="00DE15A4"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1.1pt;margin-top:14.15pt;width:4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J/LAIAAAo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RU7HlGhW4xV1xy/d4Xt3+Nkdv5Lu+K07HrvDD4zJKMjVGJdh1b3BOt8+hxavPVJ35g74R0c0&#10;3FRMb8S1tdBUghU47jBUJhelPY4LIOvmNRTYl209RKC2tHXQEtUhiI7Xtj9flWg94Xg4HY8nKWY4&#10;poaTdDyfTWMLlj1UG+v8SwE1CZucWrRCRGe7O+fDNCx7+CU007CSSkU7KE2anM6no2ksuMjU0qNb&#10;laxzOkvD1/snkHyhi1jsmVT9HhsofWIdiPaUfbtuo95nMddQ7FEGC7058THhpgL7mZIGjZlT92nL&#10;rKBEvdIo5Xw4mQQnx2AyfTbCwF5m1pcZpjlC5dRT0m9vfHR/oOzMNUq+klGNcDf9JKeR0XBRpNPj&#10;CI6+jONfv5/w8hcAAAD//wMAUEsDBBQABgAIAAAAIQDl93tO3QAAAAkBAAAPAAAAZHJzL2Rvd25y&#10;ZXYueG1sTI/BTsMwEETvSPyDtUjcqIOJQglxqgq15UgpEWc3NklEvLZsNw1/z/YEx50Zzb6pVrMd&#10;2WRCHBxKuF9kwAy2Tg/YSWg+tndLYDEp1Gp0aCT8mAir+vqqUqV2Z3w30yF1jEowlkpCn5IvOY9t&#10;b6yKC+cNkvflglWJztBxHdSZyu3IRZYV3KoB6UOvvHnpTft9OFkJPvnd42t426832ylrPneNGLqN&#10;lLc38/oZWDJz+gvDBZ/QoSamozuhjmyUUAhBSQli+QDs4ucFCUcS8qcceF3x/wvqXwAAAP//AwBQ&#10;SwECLQAUAAYACAAAACEAtoM4kv4AAADhAQAAEwAAAAAAAAAAAAAAAAAAAAAAW0NvbnRlbnRfVHlw&#10;ZXNdLnhtbFBLAQItABQABgAIAAAAIQA4/SH/1gAAAJQBAAALAAAAAAAAAAAAAAAAAC8BAABfcmVs&#10;cy8ucmVsc1BLAQItABQABgAIAAAAIQCLXdJ/LAIAAAoEAAAOAAAAAAAAAAAAAAAAAC4CAABkcnMv&#10;ZTJvRG9jLnhtbFBLAQItABQABgAIAAAAIQDl93tO3QAAAAkBAAAPAAAAAAAAAAAAAAAAAIYEAABk&#10;cnMvZG93bnJldi54bWxQSwUGAAAAAAQABADzAAAAkAUAAAAA&#10;" filled="f" stroked="f">
                      <v:textbox style="mso-fit-shape-to-text:t">
                        <w:txbxContent>
                          <w:p w:rsidR="00DE15A4" w:rsidRDefault="00DE15A4" w:rsidP="00DE15A4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A7E79" wp14:editId="5A02D4E7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972185</wp:posOffset>
                      </wp:positionV>
                      <wp:extent cx="5334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5A4" w:rsidRDefault="00DE15A4">
                                  <w:r>
                                    <w:rPr>
                                      <w:rFonts w:hint="eastAsia"/>
                                    </w:rPr>
                                    <w:t>ａ㎝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5.1pt;margin-top:76.55pt;width:4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tLAIAAAU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peDxJ&#10;McMxNZyk4/lsGluw7KHaWOdfCVAkbHJq0QwRne1unQ/TsOzhSGimYSXrOhqi1qTJ6Xw6msaCs4yS&#10;Hv1aS5XTWRq+3kGB5EtdxGLPZN3vsUGtj6wD0Z6yb9ctHgxSrKG4R/4Wel/iO8JNBfYLJQ16Mqfu&#10;85ZZQUn9WqOG8+FkEkwcg8n0YoSBPc+szzNMc4TKqaek3177aPzA1Zkr1HolowyPkxxnRa9FdY7v&#10;Ipj5PI6nHl/v8jcAAAD//wMAUEsDBBQABgAIAAAAIQAtjU3+3gAAAAsBAAAPAAAAZHJzL2Rvd25y&#10;ZXYueG1sTI/BTsMwEETvSPyDtUjcqN2UkiqNU1WoLUdKiTi7sUki4rVlu2n4e5YT3GZ2R7Nvy81k&#10;BzaaEHuHEuYzAcxg43SPrYT6ff+wAhaTQq0Gh0bCt4mwqW5vSlVod8U3M55Sy6gEY6EkdCn5gvPY&#10;dMaqOHPeIO0+XbAqkQ0t10FdqdwOPBPiiVvVI13olDfPnWm+ThcrwSd/yF/C63G724+i/jjUWd/u&#10;pLy/m7ZrYMlM6S8Mv/iEDhUxnd0FdWQD+VxkFCWxXMyBUSJbPtLkLGGRk+BVyf//UP0AAAD//wMA&#10;UEsBAi0AFAAGAAgAAAAhALaDOJL+AAAA4QEAABMAAAAAAAAAAAAAAAAAAAAAAFtDb250ZW50X1R5&#10;cGVzXS54bWxQSwECLQAUAAYACAAAACEAOP0h/9YAAACUAQAACwAAAAAAAAAAAAAAAAAvAQAAX3Jl&#10;bHMvLnJlbHNQSwECLQAUAAYACAAAACEAiqUJrSwCAAAFBAAADgAAAAAAAAAAAAAAAAAuAgAAZHJz&#10;L2Uyb0RvYy54bWxQSwECLQAUAAYACAAAACEALY1N/t4AAAALAQAADwAAAAAAAAAAAAAAAACGBAAA&#10;ZHJzL2Rvd25yZXYueG1sUEsFBgAAAAAEAAQA8wAAAJEFAAAAAA==&#10;" filled="f" stroked="f">
                      <v:textbox style="mso-fit-shape-to-text:t">
                        <w:txbxContent>
                          <w:p w:rsidR="00DE15A4" w:rsidRDefault="00DE15A4">
                            <w:r>
                              <w:rPr>
                                <w:rFonts w:hint="eastAsia"/>
                              </w:rPr>
                              <w:t>ａ㎝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5A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2CCAE" wp14:editId="4F42FCD6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476885</wp:posOffset>
                      </wp:positionV>
                      <wp:extent cx="5334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5A4" w:rsidRDefault="00DE15A4" w:rsidP="00DE15A4">
                                  <w:r>
                                    <w:rPr>
                                      <w:rFonts w:hint="eastAsia"/>
                                    </w:rPr>
                                    <w:t>ｂ㎝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3.1pt;margin-top:37.55pt;width:4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9dLAIAAAoEAAAOAAAAZHJzL2Uyb0RvYy54bWysU82O0zAQviPxDpbvNOkftFHT1bJLEdIu&#10;IC08gOs4jYXjMbbbZDm2EuIheAXEmefJizB2ut0KbogcLI8n8818nz8vLtpakZ2wToLO6XCQUiI0&#10;h0LqTU4/flg9m1HiPNMFU6BFTu+FoxfLp08WjcnECCpQhbAEQbTLGpPTynuTJYnjlaiZG4ARGpMl&#10;2Jp5DO0mKSxrEL1WyShNnycN2MJY4MI5PL3uk3QZ8ctScP+uLJ3wROUUZ/NxtXFdhzVZLli2scxU&#10;kh/HYP8wRc2kxqYnqGvmGdla+RdULbkFB6UfcKgTKEvJReSAbIbpH2zuKmZE5ILiOHOSyf0/WP52&#10;994SWeR0RIlmNV5Rd/ja7X90+1/d4RvpDt+7w6Hb/8SYjIJcjXEZVt0ZrPPtS2jx2iN1Z26Af3JE&#10;w1XF9EZcWgtNJViB4w5DZXJW2uO4ALJubqHAvmzrIQK1pa2DlqgOQXS8tvvTVYnWE46H0/F4kmKG&#10;Y2o4Scfz2TS2YNlDtbHOvxZQk7DJqUUrRHS2u3E+TMOyh19CMw0rqVS0g9Kkyel8OprGgrNMLT26&#10;Vck6p7M0fL1/AslXuojFnknV77GB0kfWgWhP2bfrNuodJQmKrKG4Rxks9ObEx4SbCuwXSho0Zk7d&#10;5y2zghL1RqOU8+FkEpwcg8n0xQgDe55Zn2eY5giVU09Jv73y0f2BsjOXKPlKRjUeJzmOjIaLIh0f&#10;R3D0eRz/enzCy98AAAD//wMAUEsDBBQABgAIAAAAIQDVpSJU3QAAAAoBAAAPAAAAZHJzL2Rvd25y&#10;ZXYueG1sTI/NTsMwEITvSLyDtUjcqF1LtJDGqSrUliNQop7deEki4h/Zbhrenu0Jbrs7o9lvyvVk&#10;BzZiTL13CuYzAQxd403vWgX15+7hCVjK2hk9eIcKfjDBurq9KXVh/MV94HjILaMQlwqtoMs5FJyn&#10;pkOr08wHdKR9+Wh1pjW23ER9oXA7cCnEglvdO/rQ6YAvHTbfh7NVEHLYL1/j2/tmuxtFfdzXsm+3&#10;St3fTZsVsIxT/jPDFZ/QoSKmkz87k9igQIqFJKuC5eMcGBnks6DD6TqQwquS/69Q/QIAAP//AwBQ&#10;SwECLQAUAAYACAAAACEAtoM4kv4AAADhAQAAEwAAAAAAAAAAAAAAAAAAAAAAW0NvbnRlbnRfVHlw&#10;ZXNdLnhtbFBLAQItABQABgAIAAAAIQA4/SH/1gAAAJQBAAALAAAAAAAAAAAAAAAAAC8BAABfcmVs&#10;cy8ucmVsc1BLAQItABQABgAIAAAAIQCDNQ9dLAIAAAoEAAAOAAAAAAAAAAAAAAAAAC4CAABkcnMv&#10;ZTJvRG9jLnhtbFBLAQItABQABgAIAAAAIQDVpSJU3QAAAAoBAAAPAAAAAAAAAAAAAAAAAIYEAABk&#10;cnMvZG93bnJldi54bWxQSwUGAAAAAAQABADzAAAAkAUAAAAA&#10;" filled="f" stroked="f">
                      <v:textbox style="mso-fit-shape-to-text:t">
                        <w:txbxContent>
                          <w:p w:rsidR="00DE15A4" w:rsidRDefault="00DE15A4" w:rsidP="00DE15A4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1E5" w:rsidTr="00D4139D">
        <w:tc>
          <w:tcPr>
            <w:tcW w:w="466" w:type="dxa"/>
            <w:vMerge w:val="restart"/>
            <w:shd w:val="clear" w:color="auto" w:fill="auto"/>
          </w:tcPr>
          <w:p w:rsidR="007701E5" w:rsidRDefault="007701E5" w:rsidP="00BF41FB">
            <w:r>
              <w:rPr>
                <w:rFonts w:hint="eastAsia"/>
              </w:rPr>
              <w:t>９</w:t>
            </w:r>
          </w:p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  <w:p w:rsidR="007701E5" w:rsidRDefault="007701E5" w:rsidP="00BF41FB"/>
        </w:tc>
        <w:tc>
          <w:tcPr>
            <w:tcW w:w="9423" w:type="dxa"/>
            <w:gridSpan w:val="20"/>
            <w:shd w:val="clear" w:color="auto" w:fill="auto"/>
          </w:tcPr>
          <w:p w:rsidR="007701E5" w:rsidRDefault="007701E5">
            <w:r>
              <w:t>(1)</w:t>
            </w:r>
          </w:p>
          <w:p w:rsidR="007701E5" w:rsidRDefault="00DE15A4">
            <w:r>
              <w:rPr>
                <w:rFonts w:hint="eastAsia"/>
              </w:rPr>
              <w:t>ｘ＋ｙ＝４０</w:t>
            </w:r>
          </w:p>
          <w:p w:rsidR="007701E5" w:rsidRDefault="00DE15A4">
            <w:r>
              <w:rPr>
                <w:rFonts w:hint="eastAsia"/>
              </w:rPr>
              <w:t>ｘ＋２ｙ＋５＝６０</w:t>
            </w:r>
          </w:p>
          <w:p w:rsidR="007701E5" w:rsidRDefault="007701E5"/>
          <w:p w:rsidR="007701E5" w:rsidRDefault="00DE15A4">
            <w:r>
              <w:rPr>
                <w:rFonts w:hint="eastAsia"/>
              </w:rPr>
              <w:t>ｘ＝２５</w:t>
            </w:r>
          </w:p>
          <w:p w:rsidR="007701E5" w:rsidRDefault="00DE15A4">
            <w:r>
              <w:rPr>
                <w:rFonts w:hint="eastAsia"/>
              </w:rPr>
              <w:t>ｙ＝１５</w:t>
            </w:r>
          </w:p>
          <w:p w:rsidR="007701E5" w:rsidRDefault="00DE15A4">
            <w:r>
              <w:rPr>
                <w:rFonts w:hint="eastAsia"/>
              </w:rPr>
              <w:t>この解は問題に合っている。　　　　一人乗り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台　　　二人乗り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台</w:t>
            </w:r>
          </w:p>
          <w:p w:rsidR="007701E5" w:rsidRDefault="007701E5"/>
        </w:tc>
      </w:tr>
      <w:tr w:rsidR="007701E5" w:rsidTr="00D4139D">
        <w:tc>
          <w:tcPr>
            <w:tcW w:w="466" w:type="dxa"/>
            <w:vMerge/>
            <w:shd w:val="clear" w:color="auto" w:fill="auto"/>
          </w:tcPr>
          <w:p w:rsidR="007701E5" w:rsidRDefault="007701E5" w:rsidP="00BF41FB"/>
        </w:tc>
        <w:tc>
          <w:tcPr>
            <w:tcW w:w="9423" w:type="dxa"/>
            <w:gridSpan w:val="20"/>
            <w:shd w:val="clear" w:color="auto" w:fill="auto"/>
          </w:tcPr>
          <w:p w:rsidR="007701E5" w:rsidRDefault="007701E5">
            <w:r>
              <w:t>(2)</w:t>
            </w:r>
          </w:p>
          <w:p w:rsidR="007701E5" w:rsidRDefault="007701E5"/>
          <w:p w:rsidR="007701E5" w:rsidRDefault="00465E4A">
            <w:r>
              <w:rPr>
                <w:rFonts w:hint="eastAsia"/>
              </w:rPr>
              <w:t>全員が一人乗り自転車だとしたら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台必要だが、実際には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台なので、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台少ないことになる。</w:t>
            </w:r>
          </w:p>
          <w:p w:rsidR="007701E5" w:rsidRDefault="00465E4A">
            <w:r>
              <w:rPr>
                <w:rFonts w:hint="eastAsia"/>
              </w:rPr>
              <w:t>よって、この１５が二人乗り自転車の台数ということになる。</w:t>
            </w:r>
          </w:p>
          <w:p w:rsidR="007701E5" w:rsidRDefault="007701E5"/>
          <w:p w:rsidR="007701E5" w:rsidRDefault="007701E5"/>
          <w:p w:rsidR="007701E5" w:rsidRPr="00465E4A" w:rsidRDefault="007701E5"/>
          <w:p w:rsidR="007701E5" w:rsidRDefault="007701E5"/>
        </w:tc>
      </w:tr>
      <w:tr w:rsidR="007701E5" w:rsidTr="00D4139D">
        <w:tc>
          <w:tcPr>
            <w:tcW w:w="466" w:type="dxa"/>
            <w:vMerge/>
            <w:shd w:val="clear" w:color="auto" w:fill="auto"/>
          </w:tcPr>
          <w:p w:rsidR="007701E5" w:rsidRDefault="007701E5" w:rsidP="00BF41FB"/>
        </w:tc>
        <w:tc>
          <w:tcPr>
            <w:tcW w:w="9423" w:type="dxa"/>
            <w:gridSpan w:val="20"/>
            <w:shd w:val="clear" w:color="auto" w:fill="auto"/>
          </w:tcPr>
          <w:p w:rsidR="007701E5" w:rsidRDefault="007701E5">
            <w:r>
              <w:t>(3)</w:t>
            </w:r>
            <w:r w:rsidR="00541EE1">
              <w:rPr>
                <w:rFonts w:hint="eastAsia"/>
              </w:rPr>
              <w:t>（　　　　　　　　　　）の方法のよさの説明</w:t>
            </w:r>
          </w:p>
          <w:p w:rsidR="007701E5" w:rsidRDefault="007701E5" w:rsidP="007701E5"/>
          <w:p w:rsidR="00D4139D" w:rsidRDefault="00DE15A4" w:rsidP="007701E5">
            <w:r>
              <w:rPr>
                <w:rFonts w:hint="eastAsia"/>
              </w:rPr>
              <w:t>Ｍファントスの方法のよさの例</w:t>
            </w:r>
          </w:p>
          <w:p w:rsidR="00D4139D" w:rsidRDefault="00DE15A4" w:rsidP="007701E5">
            <w:r>
              <w:rPr>
                <w:rFonts w:hint="eastAsia"/>
              </w:rPr>
              <w:t>決まったやり方に当てはめれば、どんな問題でも同じやり方で解を求めることができる。</w:t>
            </w:r>
          </w:p>
          <w:p w:rsidR="00D4139D" w:rsidRPr="00DE15A4" w:rsidRDefault="00D4139D" w:rsidP="007701E5"/>
          <w:p w:rsidR="00D4139D" w:rsidRDefault="00DE15A4" w:rsidP="007701E5">
            <w:r>
              <w:rPr>
                <w:rFonts w:hint="eastAsia"/>
              </w:rPr>
              <w:t>Ｎファントスの方法のよさの例</w:t>
            </w:r>
          </w:p>
          <w:p w:rsidR="00D4139D" w:rsidRDefault="00DE15A4" w:rsidP="007701E5">
            <w:r>
              <w:rPr>
                <w:rFonts w:hint="eastAsia"/>
              </w:rPr>
              <w:t>鶴亀算を知っていれば、瞬時に解くことができる。</w:t>
            </w:r>
          </w:p>
          <w:p w:rsidR="007701E5" w:rsidRDefault="007701E5" w:rsidP="007701E5"/>
        </w:tc>
      </w:tr>
    </w:tbl>
    <w:p w:rsidR="00BF41FB" w:rsidRDefault="00BF41FB" w:rsidP="00213F5A">
      <w:bookmarkStart w:id="0" w:name="_GoBack"/>
      <w:bookmarkEnd w:id="0"/>
    </w:p>
    <w:sectPr w:rsidR="00BF41FB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6E" w:rsidRDefault="00A0016E" w:rsidP="00C56EB6">
      <w:r>
        <w:separator/>
      </w:r>
    </w:p>
  </w:endnote>
  <w:endnote w:type="continuationSeparator" w:id="0">
    <w:p w:rsidR="00A0016E" w:rsidRDefault="00A0016E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6E" w:rsidRDefault="00A0016E" w:rsidP="00C56EB6">
      <w:r>
        <w:separator/>
      </w:r>
    </w:p>
  </w:footnote>
  <w:footnote w:type="continuationSeparator" w:id="0">
    <w:p w:rsidR="00A0016E" w:rsidRDefault="00A0016E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132C3"/>
    <w:rsid w:val="000C798C"/>
    <w:rsid w:val="0018475D"/>
    <w:rsid w:val="00190E27"/>
    <w:rsid w:val="001A0509"/>
    <w:rsid w:val="00213F5A"/>
    <w:rsid w:val="002B3711"/>
    <w:rsid w:val="002D2235"/>
    <w:rsid w:val="00304A3B"/>
    <w:rsid w:val="00306701"/>
    <w:rsid w:val="003F2FCB"/>
    <w:rsid w:val="00400BA3"/>
    <w:rsid w:val="00465E4A"/>
    <w:rsid w:val="00535C3C"/>
    <w:rsid w:val="00541EE1"/>
    <w:rsid w:val="00620301"/>
    <w:rsid w:val="00754F69"/>
    <w:rsid w:val="007701E5"/>
    <w:rsid w:val="00881A74"/>
    <w:rsid w:val="008B1492"/>
    <w:rsid w:val="00A0016E"/>
    <w:rsid w:val="00AA36D3"/>
    <w:rsid w:val="00B144AF"/>
    <w:rsid w:val="00BF41FB"/>
    <w:rsid w:val="00C56EB6"/>
    <w:rsid w:val="00D34A12"/>
    <w:rsid w:val="00D4139D"/>
    <w:rsid w:val="00DE15A4"/>
    <w:rsid w:val="00DE3CE0"/>
    <w:rsid w:val="00F413C0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413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41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1A17-6E4C-427A-A21C-A25957CB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681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8</cp:revision>
  <cp:lastPrinted>2015-06-24T06:06:00Z</cp:lastPrinted>
  <dcterms:created xsi:type="dcterms:W3CDTF">2015-06-24T02:08:00Z</dcterms:created>
  <dcterms:modified xsi:type="dcterms:W3CDTF">2015-06-24T06:08:00Z</dcterms:modified>
</cp:coreProperties>
</file>